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1C" w:rsidRDefault="008E181C" w:rsidP="008E181C">
      <w:pPr>
        <w:spacing w:line="360" w:lineRule="auto"/>
        <w:jc w:val="center"/>
        <w:rPr>
          <w:b/>
          <w:bCs/>
          <w:sz w:val="28"/>
          <w:szCs w:val="28"/>
        </w:rPr>
      </w:pPr>
      <w:r w:rsidRPr="001E0A96">
        <w:rPr>
          <w:b/>
          <w:bCs/>
          <w:sz w:val="28"/>
          <w:szCs w:val="28"/>
        </w:rPr>
        <w:t xml:space="preserve">ATA DA REUNIÃO ORDINÁRIA DO DIA </w:t>
      </w:r>
      <w:r>
        <w:rPr>
          <w:b/>
          <w:bCs/>
          <w:sz w:val="28"/>
          <w:szCs w:val="28"/>
        </w:rPr>
        <w:t>23/03</w:t>
      </w:r>
      <w:r w:rsidRPr="001E0A96">
        <w:rPr>
          <w:b/>
          <w:bCs/>
          <w:sz w:val="28"/>
          <w:szCs w:val="28"/>
        </w:rPr>
        <w:t>/201</w:t>
      </w:r>
      <w:r>
        <w:rPr>
          <w:b/>
          <w:bCs/>
          <w:sz w:val="28"/>
          <w:szCs w:val="28"/>
        </w:rPr>
        <w:t>5</w:t>
      </w:r>
    </w:p>
    <w:p w:rsidR="001C715B" w:rsidRDefault="001C715B" w:rsidP="008E181C">
      <w:pPr>
        <w:spacing w:line="360" w:lineRule="auto"/>
        <w:jc w:val="both"/>
      </w:pPr>
    </w:p>
    <w:p w:rsidR="00546C3D" w:rsidRDefault="008E181C" w:rsidP="008E181C">
      <w:pPr>
        <w:spacing w:line="360" w:lineRule="auto"/>
        <w:jc w:val="both"/>
      </w:pPr>
      <w:r>
        <w:t xml:space="preserve">Aos vinte e três </w:t>
      </w:r>
      <w:r w:rsidRPr="001E0A96">
        <w:t xml:space="preserve">dias do mês de </w:t>
      </w:r>
      <w:r>
        <w:t>março</w:t>
      </w:r>
      <w:r w:rsidRPr="001E0A96">
        <w:t xml:space="preserve"> do ano de 201</w:t>
      </w:r>
      <w:r>
        <w:t>5</w:t>
      </w:r>
      <w:r w:rsidRPr="001E0A96">
        <w:t xml:space="preserve">, às 19h30min, foi realizada a </w:t>
      </w:r>
      <w:r>
        <w:t>7</w:t>
      </w:r>
      <w:r w:rsidRPr="001E0A96">
        <w:t xml:space="preserve">ª Reunião Ordinária da Câmara Municipal de Itabirito, referente ao 1º Período da </w:t>
      </w:r>
      <w:r>
        <w:t xml:space="preserve">3ª </w:t>
      </w:r>
      <w:r w:rsidRPr="001E0A96">
        <w:t>Sessão Legislativa com a presença dos Vereadores:</w:t>
      </w:r>
      <w:r>
        <w:t xml:space="preserve">                                                       A</w:t>
      </w:r>
      <w:r w:rsidRPr="001E0A96">
        <w:t xml:space="preserve">ntônio de Oliveira Bosco, Arnaldo Pereira dos Santos, Davi de Araújo Antunes, Denílson Francisco Braga, </w:t>
      </w:r>
      <w:r>
        <w:t xml:space="preserve">Francisco Alves de Souza, </w:t>
      </w:r>
      <w:r w:rsidRPr="001E0A96">
        <w:t xml:space="preserve">Gilmar Alfenas, Leandro Silva Marques, Maximiliano Silva Baeta Fortes, Ricardo Francisco de Paula Alves Cruz, </w:t>
      </w:r>
      <w:proofErr w:type="spellStart"/>
      <w:r w:rsidRPr="001E0A96">
        <w:t>Rildo</w:t>
      </w:r>
      <w:proofErr w:type="spellEnd"/>
      <w:r w:rsidRPr="001E0A96">
        <w:t xml:space="preserve"> Xavier de Morais, Rodrigo Campos Chagas e Rosilene do Carmo Cardoso</w:t>
      </w:r>
      <w:r>
        <w:t xml:space="preserve">. Ausente o Vereador Luís Fernando Carolino Xavier. </w:t>
      </w:r>
      <w:r w:rsidRPr="001E0A96">
        <w:t xml:space="preserve">O Presidente </w:t>
      </w:r>
      <w:r>
        <w:t>Maximiliano Silva Baeta Fortes iniciou a reunião invocando o n</w:t>
      </w:r>
      <w:r w:rsidRPr="001E0A96">
        <w:t>ome de Deus</w:t>
      </w:r>
      <w:r>
        <w:t xml:space="preserve"> </w:t>
      </w:r>
      <w:r w:rsidRPr="001E0A96">
        <w:t xml:space="preserve">e </w:t>
      </w:r>
      <w:r>
        <w:t xml:space="preserve">solicitou ao Secretário Davi de Araújo Antunes a leitura da ata da reunião, que foi aprovada sem ressalvas, e </w:t>
      </w:r>
      <w:r w:rsidRPr="001E0A96">
        <w:t>leitura das correspondências recebidas e expedidas</w:t>
      </w:r>
      <w:r>
        <w:t>.</w:t>
      </w:r>
      <w:r w:rsidRPr="001E0A96">
        <w:t xml:space="preserve"> Na matéria que compõe a Ordem do Dia foram lidas as </w:t>
      </w:r>
      <w:r w:rsidRPr="00223953">
        <w:rPr>
          <w:color w:val="000000" w:themeColor="text1"/>
        </w:rPr>
        <w:t xml:space="preserve">Indicações de </w:t>
      </w:r>
      <w:proofErr w:type="spellStart"/>
      <w:r w:rsidRPr="00223953">
        <w:rPr>
          <w:color w:val="000000" w:themeColor="text1"/>
        </w:rPr>
        <w:t>nºs</w:t>
      </w:r>
      <w:proofErr w:type="spellEnd"/>
      <w:r w:rsidRPr="00223953">
        <w:rPr>
          <w:color w:val="000000" w:themeColor="text1"/>
        </w:rPr>
        <w:t xml:space="preserve"> </w:t>
      </w:r>
      <w:r>
        <w:rPr>
          <w:color w:val="000000" w:themeColor="text1"/>
        </w:rPr>
        <w:t>94</w:t>
      </w:r>
      <w:r w:rsidRPr="005963B9">
        <w:rPr>
          <w:color w:val="000000" w:themeColor="text1"/>
        </w:rPr>
        <w:t xml:space="preserve"> a </w:t>
      </w:r>
      <w:r>
        <w:rPr>
          <w:color w:val="000000" w:themeColor="text1"/>
        </w:rPr>
        <w:t>111</w:t>
      </w:r>
      <w:r w:rsidRPr="005963B9">
        <w:rPr>
          <w:color w:val="000000" w:themeColor="text1"/>
        </w:rPr>
        <w:t xml:space="preserve">/2015 e os Requerimentos de </w:t>
      </w:r>
      <w:proofErr w:type="spellStart"/>
      <w:r w:rsidRPr="005963B9">
        <w:rPr>
          <w:color w:val="000000" w:themeColor="text1"/>
        </w:rPr>
        <w:t>nºs</w:t>
      </w:r>
      <w:proofErr w:type="spellEnd"/>
      <w:r w:rsidRPr="005963B9">
        <w:rPr>
          <w:color w:val="000000" w:themeColor="text1"/>
        </w:rPr>
        <w:t xml:space="preserve"> </w:t>
      </w:r>
      <w:r>
        <w:rPr>
          <w:color w:val="000000" w:themeColor="text1"/>
        </w:rPr>
        <w:t>36</w:t>
      </w:r>
      <w:r w:rsidRPr="005963B9">
        <w:rPr>
          <w:color w:val="000000" w:themeColor="text1"/>
        </w:rPr>
        <w:t xml:space="preserve"> a </w:t>
      </w:r>
      <w:r>
        <w:rPr>
          <w:color w:val="000000" w:themeColor="text1"/>
        </w:rPr>
        <w:t>39</w:t>
      </w:r>
      <w:r w:rsidRPr="005963B9">
        <w:rPr>
          <w:color w:val="000000" w:themeColor="text1"/>
        </w:rPr>
        <w:t xml:space="preserve">/2015, de autoria dos </w:t>
      </w:r>
      <w:r w:rsidRPr="00C21A77">
        <w:rPr>
          <w:color w:val="000000" w:themeColor="text1"/>
        </w:rPr>
        <w:t>Vereadores</w:t>
      </w:r>
      <w:proofErr w:type="gramStart"/>
      <w:r w:rsidRPr="00C21A77">
        <w:rPr>
          <w:color w:val="000000" w:themeColor="text1"/>
        </w:rPr>
        <w:t xml:space="preserve">  </w:t>
      </w:r>
      <w:proofErr w:type="gramEnd"/>
      <w:r>
        <w:rPr>
          <w:color w:val="000000" w:themeColor="text1"/>
        </w:rPr>
        <w:t xml:space="preserve">Arnaldo Pereira dos Santos, </w:t>
      </w:r>
      <w:proofErr w:type="spellStart"/>
      <w:r w:rsidRPr="00C21A77">
        <w:rPr>
          <w:color w:val="000000" w:themeColor="text1"/>
        </w:rPr>
        <w:t>Denilson</w:t>
      </w:r>
      <w:proofErr w:type="spellEnd"/>
      <w:r w:rsidRPr="00C21A77">
        <w:rPr>
          <w:color w:val="000000" w:themeColor="text1"/>
        </w:rPr>
        <w:t xml:space="preserve"> Francisco Braga, Francisco Alves de Souza, Leandro Silva Marques, Ricardo Francisco de Paula Alves Cruz</w:t>
      </w:r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Rildo</w:t>
      </w:r>
      <w:proofErr w:type="spellEnd"/>
      <w:r>
        <w:rPr>
          <w:color w:val="000000" w:themeColor="text1"/>
        </w:rPr>
        <w:t xml:space="preserve"> Xavier de Morais.</w:t>
      </w:r>
      <w:r w:rsidRPr="005963B9">
        <w:rPr>
          <w:color w:val="000000" w:themeColor="text1"/>
        </w:rPr>
        <w:t xml:space="preserve"> Projeto de Lei nº 88/2014, </w:t>
      </w:r>
      <w:r>
        <w:rPr>
          <w:color w:val="000000" w:themeColor="text1"/>
        </w:rPr>
        <w:t>que a</w:t>
      </w:r>
      <w:r w:rsidRPr="005963B9">
        <w:rPr>
          <w:color w:val="000000" w:themeColor="text1"/>
        </w:rPr>
        <w:t xml:space="preserve">utoriza o Chefe do Executivo a conceder direito real de uso, para a expansão do empreendimento da Empresa </w:t>
      </w:r>
      <w:proofErr w:type="spellStart"/>
      <w:r w:rsidRPr="005963B9">
        <w:rPr>
          <w:color w:val="000000" w:themeColor="text1"/>
        </w:rPr>
        <w:t>Coloseu</w:t>
      </w:r>
      <w:proofErr w:type="spellEnd"/>
      <w:r w:rsidRPr="005963B9">
        <w:rPr>
          <w:color w:val="000000" w:themeColor="text1"/>
        </w:rPr>
        <w:t xml:space="preserve"> Centro Automotivo Peças e Serviços Ltda., nos termos da Lei nº 2958 de 23 de outubro de 2013 - Programa Empresa Ativa e dá outras providências</w:t>
      </w:r>
      <w:r>
        <w:rPr>
          <w:color w:val="000000" w:themeColor="text1"/>
        </w:rPr>
        <w:t>, de autoria do Executivo</w:t>
      </w:r>
      <w:r w:rsidRPr="005963B9">
        <w:rPr>
          <w:color w:val="000000" w:themeColor="text1"/>
        </w:rPr>
        <w:t xml:space="preserve">; Projeto de Lei nº 89/2014, </w:t>
      </w:r>
      <w:r>
        <w:rPr>
          <w:color w:val="000000" w:themeColor="text1"/>
        </w:rPr>
        <w:t>que a</w:t>
      </w:r>
      <w:r w:rsidRPr="005963B9">
        <w:rPr>
          <w:color w:val="000000" w:themeColor="text1"/>
        </w:rPr>
        <w:t>utoriza o Chefe do Executivo</w:t>
      </w:r>
      <w:r>
        <w:rPr>
          <w:color w:val="000000" w:themeColor="text1"/>
        </w:rPr>
        <w:t xml:space="preserve"> a conceder direito real de uso</w:t>
      </w:r>
      <w:r w:rsidRPr="005963B9">
        <w:rPr>
          <w:color w:val="000000" w:themeColor="text1"/>
        </w:rPr>
        <w:t xml:space="preserve"> para a expansão do empreendimento da Empresa Luís Otávio Pereira - ME, nos termos da Lei nº 2958 de 23 de outubro de </w:t>
      </w:r>
      <w:proofErr w:type="gramStart"/>
      <w:r w:rsidRPr="005963B9">
        <w:rPr>
          <w:color w:val="000000" w:themeColor="text1"/>
        </w:rPr>
        <w:t>2013 - Programa</w:t>
      </w:r>
      <w:proofErr w:type="gramEnd"/>
      <w:r w:rsidRPr="005963B9">
        <w:rPr>
          <w:color w:val="000000" w:themeColor="text1"/>
        </w:rPr>
        <w:t xml:space="preserve"> Empresa Ativa e dá outras providências</w:t>
      </w:r>
      <w:r>
        <w:rPr>
          <w:color w:val="000000" w:themeColor="text1"/>
        </w:rPr>
        <w:t>, de autoria do Executivo</w:t>
      </w:r>
      <w:r w:rsidRPr="005963B9">
        <w:rPr>
          <w:color w:val="000000" w:themeColor="text1"/>
        </w:rPr>
        <w:t xml:space="preserve">; Projeto de Lei nº 90/2014, </w:t>
      </w:r>
      <w:r>
        <w:rPr>
          <w:color w:val="000000" w:themeColor="text1"/>
        </w:rPr>
        <w:t>que a</w:t>
      </w:r>
      <w:r w:rsidRPr="005963B9">
        <w:rPr>
          <w:color w:val="000000" w:themeColor="text1"/>
        </w:rPr>
        <w:t>utoriza o Chefe do Executivo a conceder direito real de uso para a expansão do empreendimento da Empresa Reginaldo Natalino da Silva - ME, nos termos da Lei nº 2958 de 23 de outubro de 2013 - Programa Empresa Ativa e dá outras providências</w:t>
      </w:r>
      <w:r>
        <w:rPr>
          <w:color w:val="000000" w:themeColor="text1"/>
        </w:rPr>
        <w:t>, de autoria do Executivo</w:t>
      </w:r>
      <w:r w:rsidRPr="005963B9">
        <w:rPr>
          <w:color w:val="000000" w:themeColor="text1"/>
        </w:rPr>
        <w:t xml:space="preserve">; Projeto de Lei nº 91/2014, </w:t>
      </w:r>
      <w:r>
        <w:rPr>
          <w:color w:val="000000" w:themeColor="text1"/>
        </w:rPr>
        <w:t>que a</w:t>
      </w:r>
      <w:r w:rsidRPr="005963B9">
        <w:rPr>
          <w:color w:val="000000" w:themeColor="text1"/>
        </w:rPr>
        <w:t>utoriza o Chefe do Executivo a conceder direito real de uso para a expansão do empreendimento da Empresa Panificadora Quero Mais Ltda., nos termos da Lei nº 2958 de 23 de outubro de 2013 - Programa Empresa Ativa e dá outras providências</w:t>
      </w:r>
      <w:r>
        <w:rPr>
          <w:color w:val="000000" w:themeColor="text1"/>
        </w:rPr>
        <w:t>, de autoria do Executivo</w:t>
      </w:r>
      <w:r w:rsidRPr="005963B9">
        <w:rPr>
          <w:color w:val="000000" w:themeColor="text1"/>
        </w:rPr>
        <w:t xml:space="preserve">; Projeto de Lei nº 92/2014, </w:t>
      </w:r>
      <w:r>
        <w:rPr>
          <w:color w:val="000000" w:themeColor="text1"/>
        </w:rPr>
        <w:t>que a</w:t>
      </w:r>
      <w:r w:rsidRPr="005963B9">
        <w:rPr>
          <w:color w:val="000000" w:themeColor="text1"/>
        </w:rPr>
        <w:t>utoriza o Chefe do Executivo a conceder direito real</w:t>
      </w:r>
      <w:r>
        <w:rPr>
          <w:color w:val="000000" w:themeColor="text1"/>
        </w:rPr>
        <w:t xml:space="preserve"> de uso</w:t>
      </w:r>
      <w:r w:rsidRPr="005963B9">
        <w:rPr>
          <w:color w:val="000000" w:themeColor="text1"/>
        </w:rPr>
        <w:t xml:space="preserve"> para a expansão do empreendimento da Empresa Perfilados Santos e Gouveia </w:t>
      </w:r>
      <w:r w:rsidRPr="005963B9">
        <w:rPr>
          <w:color w:val="000000" w:themeColor="text1"/>
        </w:rPr>
        <w:lastRenderedPageBreak/>
        <w:t>Comércio e Indústria - ME, nos termos da Lei nº 2958 de 23 de outubro de 2013 - Programa Empresa Ativa e dá outras providências</w:t>
      </w:r>
      <w:r>
        <w:rPr>
          <w:color w:val="000000" w:themeColor="text1"/>
        </w:rPr>
        <w:t>, de autoria do Executivo</w:t>
      </w:r>
      <w:r w:rsidRPr="005963B9">
        <w:rPr>
          <w:color w:val="000000" w:themeColor="text1"/>
        </w:rPr>
        <w:t xml:space="preserve">; </w:t>
      </w:r>
      <w:r>
        <w:rPr>
          <w:color w:val="000000" w:themeColor="text1"/>
        </w:rPr>
        <w:t>Emenda 01 ao Projeto de Lei nº 01/2015, de autoria da Vereadora Rosilene do Carmo Cardoso; Projeto de Lei nº 01/2015, que institui neste Município o Dia Municipal da Gestante e dá outras providências, de autoria do Vereador Antônio de Oliveira Bosco;</w:t>
      </w:r>
      <w:r w:rsidR="000842EF" w:rsidRPr="000842EF">
        <w:rPr>
          <w:color w:val="000000" w:themeColor="text1"/>
        </w:rPr>
        <w:t xml:space="preserve"> </w:t>
      </w:r>
      <w:r w:rsidR="000842EF">
        <w:rPr>
          <w:color w:val="000000" w:themeColor="text1"/>
        </w:rPr>
        <w:t xml:space="preserve">Projeto de Lei nº 02/2015, que dispõe sobre a concessão de bolsas de estudo para alunos matriculados na rede privada de ensino do Município de Itabirito e dá outras providências, de autoria do Executivo; </w:t>
      </w:r>
      <w:r>
        <w:rPr>
          <w:color w:val="000000" w:themeColor="text1"/>
        </w:rPr>
        <w:t xml:space="preserve"> </w:t>
      </w:r>
      <w:r w:rsidRPr="005963B9">
        <w:rPr>
          <w:color w:val="000000" w:themeColor="text1"/>
        </w:rPr>
        <w:t xml:space="preserve">Projeto de Lei nº 03/2015, </w:t>
      </w:r>
      <w:proofErr w:type="gramStart"/>
      <w:r w:rsidRPr="005963B9">
        <w:rPr>
          <w:color w:val="000000" w:themeColor="text1"/>
        </w:rPr>
        <w:t>que</w:t>
      </w:r>
      <w:proofErr w:type="gramEnd"/>
      <w:r w:rsidRPr="005963B9">
        <w:rPr>
          <w:color w:val="000000" w:themeColor="text1"/>
        </w:rPr>
        <w:t xml:space="preserve">  dispõe sobre o tráfego de veículos pesados e tratores, estabelece normas para operações de carga e descarga no Município de Itabirito e dá outras provid</w:t>
      </w:r>
      <w:r>
        <w:rPr>
          <w:color w:val="000000" w:themeColor="text1"/>
        </w:rPr>
        <w:t xml:space="preserve">ências, de autoria do Executivo; </w:t>
      </w:r>
      <w:r w:rsidR="000842EF">
        <w:rPr>
          <w:color w:val="000000" w:themeColor="text1"/>
        </w:rPr>
        <w:t xml:space="preserve">Projeto de Lei nº 04/2015, que dispõe sobre a concessão de auxílio transporte  para alunos do Município de Itabirito e dá outras providências, de autoria do Executivo; Projeto de Lei nº 05/2015, que autoriza o Município de Itabirito a aderir a protocolo de intenções subscrito por Municípios integrantes da Região do Vale do Piranga para constituição  do Consórcio Intermunicipal  </w:t>
      </w:r>
      <w:proofErr w:type="spellStart"/>
      <w:r w:rsidR="000842EF">
        <w:rPr>
          <w:color w:val="000000" w:themeColor="text1"/>
        </w:rPr>
        <w:t>Multisetorial</w:t>
      </w:r>
      <w:proofErr w:type="spellEnd"/>
      <w:r w:rsidR="000842EF">
        <w:rPr>
          <w:color w:val="000000" w:themeColor="text1"/>
        </w:rPr>
        <w:t xml:space="preserve"> do Vale do Piranga e dá outras providências, de autoria dos Vereadores Leandro Silva Marques, </w:t>
      </w:r>
      <w:proofErr w:type="spellStart"/>
      <w:r w:rsidR="000842EF">
        <w:rPr>
          <w:color w:val="000000" w:themeColor="text1"/>
        </w:rPr>
        <w:t>Rildo</w:t>
      </w:r>
      <w:proofErr w:type="spellEnd"/>
      <w:r w:rsidR="000842EF">
        <w:rPr>
          <w:color w:val="000000" w:themeColor="text1"/>
        </w:rPr>
        <w:t xml:space="preserve"> Xavier de Morais e </w:t>
      </w:r>
      <w:proofErr w:type="spellStart"/>
      <w:r w:rsidR="000842EF">
        <w:rPr>
          <w:color w:val="000000" w:themeColor="text1"/>
        </w:rPr>
        <w:t>Denilson</w:t>
      </w:r>
      <w:proofErr w:type="spellEnd"/>
      <w:r w:rsidR="000842EF">
        <w:rPr>
          <w:color w:val="000000" w:themeColor="text1"/>
        </w:rPr>
        <w:t xml:space="preserve"> Francisco Braga;</w:t>
      </w:r>
      <w:r w:rsidR="00164FA4" w:rsidRPr="00164FA4">
        <w:rPr>
          <w:color w:val="000000" w:themeColor="text1"/>
        </w:rPr>
        <w:t xml:space="preserve"> </w:t>
      </w:r>
      <w:r w:rsidR="00164FA4" w:rsidRPr="005963B9">
        <w:rPr>
          <w:color w:val="000000" w:themeColor="text1"/>
        </w:rPr>
        <w:t>Projeto de Lei nº 07/2015, que declara de utilidade pública a Associação Comunitária do Bairro Monte Verde e Veneza, de autoria do Vereador Maximiliano Silva Baeta Fortes</w:t>
      </w:r>
      <w:r w:rsidR="00164FA4">
        <w:rPr>
          <w:color w:val="000000" w:themeColor="text1"/>
        </w:rPr>
        <w:t xml:space="preserve">; </w:t>
      </w:r>
      <w:r w:rsidR="000842EF">
        <w:rPr>
          <w:color w:val="000000" w:themeColor="text1"/>
        </w:rPr>
        <w:t xml:space="preserve"> Projeto de Lei nº 09/2015, que estabelece normas de coleta e recuperação de resíduos sólidos domésticos brancos  e dá outras providências, de autoria do Vereador Luís Fernando Carolino Xavier; </w:t>
      </w:r>
      <w:r>
        <w:rPr>
          <w:color w:val="000000" w:themeColor="text1"/>
        </w:rPr>
        <w:t xml:space="preserve">Projeto de Lei nº 10/2015, que altera a Lei Municipal nº 2848, de 7 de dezembro de 2011 - Plano de Cargos e Salários e Carreiras do SAAE e dá outras providências, de autoria do Executivo; </w:t>
      </w:r>
      <w:r w:rsidR="00164FA4">
        <w:rPr>
          <w:color w:val="000000" w:themeColor="text1"/>
        </w:rPr>
        <w:t xml:space="preserve">Projeto de Lei nº 11/2015, que dispõe sobre a ratificação da 1ª  alteração no Contrato do Consórcio Intermunicipal de Saneamento Básico da Região Central - CISAB/RC, aprovada na </w:t>
      </w:r>
      <w:proofErr w:type="spellStart"/>
      <w:r w:rsidR="00164FA4">
        <w:rPr>
          <w:color w:val="000000" w:themeColor="text1"/>
        </w:rPr>
        <w:t>Assembléia</w:t>
      </w:r>
      <w:proofErr w:type="spellEnd"/>
      <w:r w:rsidR="00164FA4">
        <w:rPr>
          <w:color w:val="000000" w:themeColor="text1"/>
        </w:rPr>
        <w:t xml:space="preserve"> Extraordinária realizada em 17 de dezembro de 2014 e dá outras providências, de autoria do Executivo; </w:t>
      </w:r>
      <w:r w:rsidR="000842EF">
        <w:rPr>
          <w:color w:val="000000" w:themeColor="text1"/>
        </w:rPr>
        <w:t xml:space="preserve">Projeto de Lei nº 13/2015, que institui no âmbito do Município de Itabirito/MG a terça-feira de Carnaval como feriado municipal, de autoria do Vereador Arnaldo Pereira dos Santos; Projeto de Lei nº 14/2015, que Institui o Dia Municipal do Rotaract Club na forma que especifica, de autoria do Vereador Maximiliano Silva Baeta Fortes;  </w:t>
      </w:r>
      <w:r w:rsidR="00391B7A" w:rsidRPr="00391B7A">
        <w:rPr>
          <w:b/>
          <w:color w:val="000000" w:themeColor="text1"/>
        </w:rPr>
        <w:t>Projeto Novo</w:t>
      </w:r>
      <w:r w:rsidR="00391B7A">
        <w:rPr>
          <w:b/>
          <w:color w:val="000000" w:themeColor="text1"/>
        </w:rPr>
        <w:t xml:space="preserve">: </w:t>
      </w:r>
      <w:r w:rsidR="00391B7A" w:rsidRPr="00391B7A">
        <w:rPr>
          <w:color w:val="000000" w:themeColor="text1"/>
        </w:rPr>
        <w:t xml:space="preserve">Projeto de </w:t>
      </w:r>
      <w:r w:rsidR="00391B7A">
        <w:rPr>
          <w:color w:val="000000" w:themeColor="text1"/>
        </w:rPr>
        <w:t>L</w:t>
      </w:r>
      <w:r w:rsidR="00391B7A" w:rsidRPr="00391B7A">
        <w:rPr>
          <w:color w:val="000000" w:themeColor="text1"/>
        </w:rPr>
        <w:t>ei nº</w:t>
      </w:r>
      <w:r>
        <w:rPr>
          <w:color w:val="000000" w:themeColor="text1"/>
        </w:rPr>
        <w:t xml:space="preserve"> </w:t>
      </w:r>
      <w:r w:rsidR="00391B7A">
        <w:rPr>
          <w:color w:val="000000" w:themeColor="text1"/>
        </w:rPr>
        <w:t xml:space="preserve"> 15/2015, que dispõe sobre a utilização de caçambas </w:t>
      </w:r>
      <w:proofErr w:type="gramStart"/>
      <w:r w:rsidR="00391B7A">
        <w:rPr>
          <w:color w:val="000000" w:themeColor="text1"/>
        </w:rPr>
        <w:t>estáticas</w:t>
      </w:r>
      <w:proofErr w:type="gramEnd"/>
      <w:r w:rsidR="00391B7A">
        <w:rPr>
          <w:color w:val="000000" w:themeColor="text1"/>
        </w:rPr>
        <w:t xml:space="preserve"> coletoras de entulho e dá outras providências, de autoria do Vereador Francisco Alves de Souza. </w:t>
      </w:r>
      <w:r>
        <w:t xml:space="preserve">No </w:t>
      </w:r>
      <w:r w:rsidRPr="001E0A96">
        <w:t xml:space="preserve">item de </w:t>
      </w:r>
      <w:r w:rsidRPr="001E0A96">
        <w:lastRenderedPageBreak/>
        <w:t xml:space="preserve">Palavra livre </w:t>
      </w:r>
      <w:r w:rsidR="00391B7A">
        <w:t xml:space="preserve">não houve vereador inscrito. </w:t>
      </w:r>
      <w:r w:rsidRPr="001E0A96">
        <w:t xml:space="preserve"> Na segunda parte da reunião foram aprovadas as</w:t>
      </w:r>
      <w:r>
        <w:t xml:space="preserve"> I</w:t>
      </w:r>
      <w:r w:rsidRPr="001E0A96">
        <w:t xml:space="preserve">ndicações e deferidos os </w:t>
      </w:r>
      <w:r>
        <w:t>R</w:t>
      </w:r>
      <w:r w:rsidRPr="001E0A96">
        <w:t>eque</w:t>
      </w:r>
      <w:r>
        <w:t xml:space="preserve">rimentos. Os Projetos de Lei nº 88, 89, 90, 91, 92/2014 e o Projeto de Lei nº 03/15 recebeu pedido de vista do Vereador </w:t>
      </w:r>
      <w:r w:rsidR="003C3625">
        <w:t>Ricardo Francisco de Paula Alves Cruz</w:t>
      </w:r>
      <w:r>
        <w:t xml:space="preserve">; </w:t>
      </w:r>
      <w:r w:rsidR="00A35235">
        <w:t xml:space="preserve">a Emenda 01 ao Projeto de Lei nº 01/2015 foi aprovada em discussão única; </w:t>
      </w:r>
      <w:r w:rsidR="005B4855">
        <w:t xml:space="preserve">o projeto de Lei nº 01/2015 recebeu pedido de vista do Vereador Davi de Araújo Antunes; os </w:t>
      </w:r>
      <w:r>
        <w:t>Projeto</w:t>
      </w:r>
      <w:r w:rsidR="005B4855">
        <w:t>s</w:t>
      </w:r>
      <w:r>
        <w:t xml:space="preserve"> de Lei </w:t>
      </w:r>
      <w:proofErr w:type="spellStart"/>
      <w:r>
        <w:t>nº</w:t>
      </w:r>
      <w:r w:rsidR="005B4855">
        <w:t>s</w:t>
      </w:r>
      <w:proofErr w:type="spellEnd"/>
      <w:r>
        <w:t xml:space="preserve"> 02</w:t>
      </w:r>
      <w:r w:rsidR="005B4855">
        <w:t>, 04, 05 e 11</w:t>
      </w:r>
      <w:r>
        <w:t>/2015 fo</w:t>
      </w:r>
      <w:r w:rsidR="005B4855">
        <w:t>ram</w:t>
      </w:r>
      <w:r>
        <w:t xml:space="preserve"> aprovado</w:t>
      </w:r>
      <w:r w:rsidR="005B4855">
        <w:t>s</w:t>
      </w:r>
      <w:r>
        <w:t xml:space="preserve"> em </w:t>
      </w:r>
      <w:r w:rsidR="005B4855">
        <w:t>segunda</w:t>
      </w:r>
      <w:r>
        <w:t xml:space="preserve"> discussão; </w:t>
      </w:r>
      <w:r w:rsidR="00EC667F">
        <w:t xml:space="preserve">o Projeto de lei nº 07/2015 foi aprovado em redação final; </w:t>
      </w:r>
      <w:r w:rsidR="005B4855">
        <w:t>o</w:t>
      </w:r>
      <w:r>
        <w:t xml:space="preserve"> Projeto de Lei nº 09/2015 </w:t>
      </w:r>
      <w:r w:rsidR="00EC667F">
        <w:t>não foi votado devida ausência do autor</w:t>
      </w:r>
      <w:r>
        <w:t xml:space="preserve">; </w:t>
      </w:r>
      <w:r w:rsidR="00EC667F">
        <w:t>o</w:t>
      </w:r>
      <w:r>
        <w:t xml:space="preserve"> Projeto de Lei nº 10/2015 </w:t>
      </w:r>
      <w:r w:rsidR="00EC667F">
        <w:t xml:space="preserve">recebeu pedido de vista do Vereador </w:t>
      </w:r>
      <w:proofErr w:type="spellStart"/>
      <w:r w:rsidR="00EC667F">
        <w:t>Rildo</w:t>
      </w:r>
      <w:proofErr w:type="spellEnd"/>
      <w:r w:rsidR="00EC667F">
        <w:t xml:space="preserve"> Xavier de Morais</w:t>
      </w:r>
      <w:r>
        <w:t xml:space="preserve">; </w:t>
      </w:r>
      <w:r w:rsidR="00DF0EBF">
        <w:t xml:space="preserve">os Projetos de Lei </w:t>
      </w:r>
      <w:proofErr w:type="spellStart"/>
      <w:r w:rsidR="00DF0EBF">
        <w:t>nºs</w:t>
      </w:r>
      <w:proofErr w:type="spellEnd"/>
      <w:r w:rsidR="00DF0EBF">
        <w:t xml:space="preserve"> 13 e 14/2015 tiveram os pareceres das comissões aprovados e foram aprovados em primeira discussão; o </w:t>
      </w:r>
      <w:r>
        <w:t>Projeto de Lei nº 1</w:t>
      </w:r>
      <w:r w:rsidR="00EC667F">
        <w:t>5</w:t>
      </w:r>
      <w:r>
        <w:t>/2015</w:t>
      </w:r>
      <w:r w:rsidR="00EC667F">
        <w:t xml:space="preserve"> foi encaminhado às comissões competentes para estudos e pareceres. </w:t>
      </w:r>
      <w:r>
        <w:t xml:space="preserve"> </w:t>
      </w:r>
      <w:r w:rsidR="00EC667F">
        <w:t>O</w:t>
      </w:r>
      <w:r w:rsidRPr="00D8598C">
        <w:t xml:space="preserve"> Presidente</w:t>
      </w:r>
      <w:r>
        <w:t xml:space="preserve"> convocou os Vereadores para reunião de Comissões, às 18 horas, na próxima quarta-feira, dia </w:t>
      </w:r>
      <w:r w:rsidR="00EC667F">
        <w:t>25, e, em seguida, reunião extraordinária</w:t>
      </w:r>
      <w:r>
        <w:t xml:space="preserve">. </w:t>
      </w:r>
      <w:r w:rsidR="00EC667F" w:rsidRPr="001E0A96">
        <w:t xml:space="preserve">Não havendo mais nada a </w:t>
      </w:r>
      <w:r w:rsidR="00EC667F" w:rsidRPr="00B85AF5">
        <w:t>tratar</w:t>
      </w:r>
      <w:r w:rsidR="00EC667F">
        <w:t>, a</w:t>
      </w:r>
      <w:r w:rsidRPr="00B85AF5">
        <w:t>gradeceu a todos e encerrou a</w:t>
      </w:r>
      <w:r w:rsidRPr="001E0A96">
        <w:t xml:space="preserve"> reunião invocando o nome de Deus e, para constar, lavrou-se </w:t>
      </w:r>
      <w:proofErr w:type="gramStart"/>
      <w:r w:rsidRPr="001E0A96">
        <w:t>a presente</w:t>
      </w:r>
      <w:proofErr w:type="gramEnd"/>
      <w:r w:rsidRPr="001E0A96">
        <w:t xml:space="preserve"> ata, que depois de lida e aprovada, será assinada pelo Presidente e pelo Secretário.</w:t>
      </w:r>
      <w:r>
        <w:t xml:space="preserve"> </w:t>
      </w:r>
    </w:p>
    <w:p w:rsidR="00DC2743" w:rsidRDefault="00DC2743" w:rsidP="008E181C">
      <w:pPr>
        <w:spacing w:line="360" w:lineRule="auto"/>
        <w:jc w:val="both"/>
      </w:pPr>
    </w:p>
    <w:p w:rsidR="008E181C" w:rsidRPr="001E0A96" w:rsidRDefault="008E181C" w:rsidP="008E181C">
      <w:pPr>
        <w:spacing w:line="360" w:lineRule="auto"/>
        <w:jc w:val="both"/>
      </w:pPr>
      <w:r w:rsidRPr="001E0A96">
        <w:t xml:space="preserve">Sala das Reuniões, em </w:t>
      </w:r>
      <w:r>
        <w:t>2</w:t>
      </w:r>
      <w:r w:rsidR="000E464C">
        <w:t>5</w:t>
      </w:r>
      <w:r>
        <w:t xml:space="preserve"> </w:t>
      </w:r>
      <w:r w:rsidRPr="001E0A96">
        <w:t xml:space="preserve">de </w:t>
      </w:r>
      <w:r>
        <w:t>març</w:t>
      </w:r>
      <w:r w:rsidRPr="001E0A96">
        <w:t>o de 201</w:t>
      </w:r>
      <w:r>
        <w:t>5</w:t>
      </w:r>
      <w:r w:rsidRPr="001E0A96">
        <w:t>.</w:t>
      </w:r>
    </w:p>
    <w:p w:rsidR="008E181C" w:rsidRDefault="008E181C" w:rsidP="008E181C">
      <w:pPr>
        <w:spacing w:line="360" w:lineRule="auto"/>
        <w:jc w:val="both"/>
        <w:rPr>
          <w:b/>
          <w:bCs/>
        </w:rPr>
      </w:pPr>
    </w:p>
    <w:p w:rsidR="00DC2743" w:rsidRDefault="008E181C" w:rsidP="008E181C">
      <w:pPr>
        <w:spacing w:line="360" w:lineRule="auto"/>
        <w:jc w:val="both"/>
        <w:rPr>
          <w:b/>
          <w:bCs/>
        </w:rPr>
      </w:pPr>
      <w:r w:rsidRPr="00EC381B">
        <w:rPr>
          <w:b/>
          <w:bCs/>
        </w:rPr>
        <w:t>Presidente _________________________________________</w:t>
      </w:r>
      <w:r>
        <w:rPr>
          <w:b/>
          <w:bCs/>
        </w:rPr>
        <w:t>_</w:t>
      </w:r>
    </w:p>
    <w:p w:rsidR="00DC2743" w:rsidRDefault="00DC2743" w:rsidP="008E181C">
      <w:pPr>
        <w:spacing w:line="360" w:lineRule="auto"/>
        <w:jc w:val="both"/>
        <w:rPr>
          <w:b/>
          <w:bCs/>
        </w:rPr>
      </w:pPr>
    </w:p>
    <w:p w:rsidR="008E181C" w:rsidRDefault="008E181C" w:rsidP="008E181C">
      <w:pPr>
        <w:spacing w:line="360" w:lineRule="auto"/>
        <w:jc w:val="both"/>
      </w:pPr>
      <w:r w:rsidRPr="00EC381B">
        <w:rPr>
          <w:b/>
          <w:bCs/>
        </w:rPr>
        <w:t>Secretário _________________________________________</w:t>
      </w:r>
      <w:r>
        <w:rPr>
          <w:b/>
          <w:bCs/>
        </w:rPr>
        <w:t>_</w:t>
      </w:r>
    </w:p>
    <w:p w:rsidR="008E181C" w:rsidRDefault="008E181C" w:rsidP="00904D2A">
      <w:pPr>
        <w:spacing w:line="360" w:lineRule="auto"/>
        <w:jc w:val="both"/>
      </w:pPr>
    </w:p>
    <w:p w:rsidR="00591C20" w:rsidRDefault="00591C20" w:rsidP="00904D2A">
      <w:pPr>
        <w:spacing w:line="360" w:lineRule="auto"/>
        <w:jc w:val="both"/>
      </w:pPr>
    </w:p>
    <w:p w:rsidR="00591C20" w:rsidRDefault="00591C20" w:rsidP="00904D2A">
      <w:pPr>
        <w:spacing w:line="360" w:lineRule="auto"/>
        <w:jc w:val="both"/>
      </w:pPr>
    </w:p>
    <w:p w:rsidR="00591C20" w:rsidRDefault="00591C20" w:rsidP="00904D2A">
      <w:pPr>
        <w:spacing w:line="360" w:lineRule="auto"/>
        <w:jc w:val="both"/>
      </w:pPr>
    </w:p>
    <w:p w:rsidR="00591C20" w:rsidRDefault="00591C20" w:rsidP="00904D2A">
      <w:pPr>
        <w:spacing w:line="360" w:lineRule="auto"/>
        <w:jc w:val="both"/>
      </w:pPr>
    </w:p>
    <w:p w:rsidR="00591C20" w:rsidRDefault="00591C20" w:rsidP="00904D2A">
      <w:pPr>
        <w:spacing w:line="360" w:lineRule="auto"/>
        <w:jc w:val="both"/>
      </w:pPr>
    </w:p>
    <w:p w:rsidR="00591C20" w:rsidRDefault="00591C20" w:rsidP="00904D2A">
      <w:pPr>
        <w:spacing w:line="360" w:lineRule="auto"/>
        <w:jc w:val="both"/>
      </w:pPr>
    </w:p>
    <w:p w:rsidR="00591C20" w:rsidRDefault="00591C20" w:rsidP="00904D2A">
      <w:pPr>
        <w:spacing w:line="360" w:lineRule="auto"/>
        <w:jc w:val="both"/>
      </w:pPr>
    </w:p>
    <w:p w:rsidR="00591C20" w:rsidRDefault="00591C20" w:rsidP="00904D2A">
      <w:pPr>
        <w:spacing w:line="360" w:lineRule="auto"/>
        <w:jc w:val="both"/>
      </w:pPr>
    </w:p>
    <w:p w:rsidR="00591C20" w:rsidRDefault="00591C20" w:rsidP="00904D2A">
      <w:pPr>
        <w:spacing w:line="360" w:lineRule="auto"/>
        <w:jc w:val="both"/>
      </w:pPr>
    </w:p>
    <w:p w:rsidR="00591C20" w:rsidRDefault="00591C20" w:rsidP="00904D2A">
      <w:pPr>
        <w:spacing w:line="360" w:lineRule="auto"/>
        <w:jc w:val="both"/>
      </w:pPr>
      <w:bookmarkStart w:id="0" w:name="_GoBack"/>
      <w:bookmarkEnd w:id="0"/>
    </w:p>
    <w:sectPr w:rsidR="00591C20" w:rsidSect="00926436">
      <w:headerReference w:type="default" r:id="rId9"/>
      <w:footerReference w:type="default" r:id="rId10"/>
      <w:pgSz w:w="11906" w:h="16838"/>
      <w:pgMar w:top="1417" w:right="1701" w:bottom="1417" w:left="1701" w:header="28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D0D" w:rsidRDefault="00593D0D" w:rsidP="00926436">
      <w:r>
        <w:separator/>
      </w:r>
    </w:p>
  </w:endnote>
  <w:endnote w:type="continuationSeparator" w:id="0">
    <w:p w:rsidR="00593D0D" w:rsidRDefault="00593D0D" w:rsidP="009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322"/>
    </w:tblGrid>
    <w:tr w:rsidR="00CA5DCF" w:rsidRPr="00926436" w:rsidTr="00926436">
      <w:tc>
        <w:tcPr>
          <w:tcW w:w="4322" w:type="dxa"/>
        </w:tcPr>
        <w:p w:rsidR="00CA5DCF" w:rsidRPr="00926436" w:rsidRDefault="00CA5DCF" w:rsidP="00926436">
          <w:pPr>
            <w:pStyle w:val="Rodap"/>
            <w:tabs>
              <w:tab w:val="center" w:pos="4639"/>
              <w:tab w:val="left" w:pos="8160"/>
            </w:tabs>
            <w:ind w:right="360"/>
            <w:jc w:val="center"/>
            <w:rPr>
              <w:rFonts w:ascii="Arial" w:hAnsi="Arial" w:cs="Arial"/>
              <w:sz w:val="20"/>
              <w:szCs w:val="20"/>
            </w:rPr>
          </w:pPr>
          <w:r w:rsidRPr="00926436">
            <w:rPr>
              <w:rFonts w:ascii="Arial" w:hAnsi="Arial" w:cs="Arial"/>
              <w:sz w:val="20"/>
              <w:szCs w:val="20"/>
            </w:rPr>
            <w:t>REGISTRO DE ATA DE REUNIÕES</w:t>
          </w:r>
        </w:p>
      </w:tc>
      <w:tc>
        <w:tcPr>
          <w:tcW w:w="4322" w:type="dxa"/>
        </w:tcPr>
        <w:p w:rsidR="00CA5DCF" w:rsidRPr="00926436" w:rsidRDefault="00CA5DCF" w:rsidP="00926436">
          <w:pPr>
            <w:pStyle w:val="Rodap"/>
            <w:tabs>
              <w:tab w:val="center" w:pos="4639"/>
              <w:tab w:val="left" w:pos="8160"/>
            </w:tabs>
            <w:ind w:right="360"/>
            <w:jc w:val="right"/>
            <w:rPr>
              <w:rFonts w:ascii="Arial" w:hAnsi="Arial" w:cs="Arial"/>
              <w:sz w:val="20"/>
              <w:szCs w:val="20"/>
            </w:rPr>
          </w:pPr>
          <w:r w:rsidRPr="00926436">
            <w:rPr>
              <w:rFonts w:ascii="Arial" w:hAnsi="Arial" w:cs="Arial"/>
              <w:sz w:val="20"/>
              <w:szCs w:val="20"/>
            </w:rPr>
            <w:t xml:space="preserve">FOLHA Nº </w:t>
          </w:r>
          <w:r w:rsidR="001E2A6F" w:rsidRPr="00926436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926436">
            <w:rPr>
              <w:rFonts w:ascii="Arial" w:hAnsi="Arial" w:cs="Arial"/>
              <w:b/>
              <w:sz w:val="20"/>
              <w:szCs w:val="20"/>
            </w:rPr>
            <w:instrText xml:space="preserve"> PAGE   \* MERGEFORMAT </w:instrText>
          </w:r>
          <w:r w:rsidR="001E2A6F" w:rsidRPr="00926436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132F79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="001E2A6F" w:rsidRPr="00926436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CA5DCF" w:rsidRPr="00926436" w:rsidRDefault="00CA5DCF" w:rsidP="00926436">
    <w:pPr>
      <w:pStyle w:val="Corpodetexto"/>
      <w:jc w:val="center"/>
      <w:rPr>
        <w:sz w:val="20"/>
        <w:szCs w:val="20"/>
      </w:rPr>
    </w:pPr>
    <w:r w:rsidRPr="00926436">
      <w:rPr>
        <w:sz w:val="20"/>
        <w:szCs w:val="20"/>
      </w:rPr>
      <w:t xml:space="preserve">Av. Queiroz Júnior, 639 - CX Postal 74-  </w:t>
    </w:r>
    <w:proofErr w:type="spellStart"/>
    <w:proofErr w:type="gramStart"/>
    <w:r w:rsidRPr="00926436">
      <w:rPr>
        <w:sz w:val="20"/>
        <w:szCs w:val="20"/>
      </w:rPr>
      <w:t>Cep</w:t>
    </w:r>
    <w:proofErr w:type="spellEnd"/>
    <w:proofErr w:type="gramEnd"/>
    <w:r w:rsidRPr="00926436">
      <w:rPr>
        <w:sz w:val="20"/>
        <w:szCs w:val="20"/>
      </w:rPr>
      <w:t>. 35450-000 - Itabirito/MG</w:t>
    </w:r>
    <w:r w:rsidRPr="00926436">
      <w:rPr>
        <w:sz w:val="20"/>
        <w:szCs w:val="20"/>
      </w:rPr>
      <w:br/>
      <w:t xml:space="preserve">Telefax: (31) 3561-1599 – e-mails:  </w:t>
    </w:r>
    <w:hyperlink r:id="rId1" w:history="1">
      <w:r w:rsidRPr="00926436">
        <w:rPr>
          <w:rStyle w:val="Hyperlink"/>
          <w:rFonts w:eastAsia="Calibri" w:cs="Arial"/>
          <w:sz w:val="20"/>
          <w:szCs w:val="20"/>
        </w:rPr>
        <w:t>camara@itabirito.cam.mg.gov.br</w:t>
      </w:r>
    </w:hyperlink>
    <w:r w:rsidRPr="00926436">
      <w:rPr>
        <w:sz w:val="20"/>
        <w:szCs w:val="20"/>
      </w:rPr>
      <w:br/>
      <w:t xml:space="preserve">site: </w:t>
    </w:r>
    <w:r w:rsidRPr="00926436">
      <w:rPr>
        <w:color w:val="0000FF"/>
        <w:sz w:val="20"/>
        <w:szCs w:val="20"/>
        <w:u w:val="single"/>
      </w:rPr>
      <w:t>www.itabirito.mg.leg.br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D0D" w:rsidRDefault="00593D0D" w:rsidP="00926436">
      <w:r>
        <w:separator/>
      </w:r>
    </w:p>
  </w:footnote>
  <w:footnote w:type="continuationSeparator" w:id="0">
    <w:p w:rsidR="00593D0D" w:rsidRDefault="00593D0D" w:rsidP="00926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91" w:type="dxa"/>
      <w:tblInd w:w="-601" w:type="dxa"/>
      <w:tblLayout w:type="fixed"/>
      <w:tblLook w:val="0000" w:firstRow="0" w:lastRow="0" w:firstColumn="0" w:lastColumn="0" w:noHBand="0" w:noVBand="0"/>
    </w:tblPr>
    <w:tblGrid>
      <w:gridCol w:w="1702"/>
      <w:gridCol w:w="7689"/>
    </w:tblGrid>
    <w:tr w:rsidR="00CA5DCF" w:rsidTr="00926436">
      <w:tc>
        <w:tcPr>
          <w:tcW w:w="1702" w:type="dxa"/>
        </w:tcPr>
        <w:p w:rsidR="00CA5DCF" w:rsidRDefault="00CA5DCF" w:rsidP="00AD3190">
          <w:r>
            <w:rPr>
              <w:noProof/>
              <w:sz w:val="20"/>
              <w:szCs w:val="20"/>
            </w:rPr>
            <w:drawing>
              <wp:inline distT="0" distB="0" distL="0" distR="0" wp14:anchorId="237856E4" wp14:editId="5AAA1E2D">
                <wp:extent cx="828675" cy="676275"/>
                <wp:effectExtent l="19050" t="0" r="9525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9" w:type="dxa"/>
        </w:tcPr>
        <w:p w:rsidR="00CA5DCF" w:rsidRPr="00132F79" w:rsidRDefault="00CA5DCF" w:rsidP="00AD3190">
          <w:pPr>
            <w:pStyle w:val="Ttulo1"/>
            <w:rPr>
              <w:rFonts w:ascii="Arial Black" w:hAnsi="Arial Black" w:cs="Arial Black"/>
              <w:i/>
              <w:iCs/>
              <w:sz w:val="18"/>
              <w:szCs w:val="22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</w:pPr>
        </w:p>
        <w:p w:rsidR="00CA5DCF" w:rsidRPr="00E9047D" w:rsidRDefault="00CA5DCF" w:rsidP="00AD3190">
          <w:pPr>
            <w:pStyle w:val="Ttulo1"/>
            <w:rPr>
              <w:rFonts w:ascii="Arial Black" w:hAnsi="Arial Black" w:cs="Arial Black"/>
              <w:sz w:val="40"/>
              <w:szCs w:val="40"/>
              <w:u w:val="single"/>
            </w:rPr>
          </w:pPr>
          <w:r w:rsidRPr="00132F79">
            <w:rPr>
              <w:rFonts w:ascii="Arial Black" w:hAnsi="Arial Black" w:cs="Arial Black"/>
              <w:i/>
              <w:iCs/>
              <w:sz w:val="36"/>
              <w:szCs w:val="40"/>
              <w:u w:val="single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CÂMARA MUNICIPAL DE ITABIRITO</w:t>
          </w:r>
        </w:p>
      </w:tc>
    </w:tr>
  </w:tbl>
  <w:p w:rsidR="00CA5DCF" w:rsidRDefault="00CA5D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F098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60"/>
    <w:rsid w:val="000002A1"/>
    <w:rsid w:val="00016AC8"/>
    <w:rsid w:val="00022B10"/>
    <w:rsid w:val="000343FF"/>
    <w:rsid w:val="000350A4"/>
    <w:rsid w:val="0004761D"/>
    <w:rsid w:val="0008217A"/>
    <w:rsid w:val="000842EF"/>
    <w:rsid w:val="0009393B"/>
    <w:rsid w:val="000959CD"/>
    <w:rsid w:val="000A12B6"/>
    <w:rsid w:val="000C254D"/>
    <w:rsid w:val="000C4D96"/>
    <w:rsid w:val="000E195C"/>
    <w:rsid w:val="000E464C"/>
    <w:rsid w:val="000F1FE4"/>
    <w:rsid w:val="001048F9"/>
    <w:rsid w:val="00123815"/>
    <w:rsid w:val="00125718"/>
    <w:rsid w:val="00132F79"/>
    <w:rsid w:val="00134A6C"/>
    <w:rsid w:val="00164FA4"/>
    <w:rsid w:val="00177BBD"/>
    <w:rsid w:val="00184DB0"/>
    <w:rsid w:val="00191FA6"/>
    <w:rsid w:val="001A6766"/>
    <w:rsid w:val="001B5A79"/>
    <w:rsid w:val="001C715B"/>
    <w:rsid w:val="001E0A96"/>
    <w:rsid w:val="001E1179"/>
    <w:rsid w:val="001E2A6F"/>
    <w:rsid w:val="001E6088"/>
    <w:rsid w:val="001F406E"/>
    <w:rsid w:val="00200CF8"/>
    <w:rsid w:val="0021661E"/>
    <w:rsid w:val="00223953"/>
    <w:rsid w:val="00224033"/>
    <w:rsid w:val="002241E8"/>
    <w:rsid w:val="00225AB0"/>
    <w:rsid w:val="0022622D"/>
    <w:rsid w:val="00226D23"/>
    <w:rsid w:val="0022793F"/>
    <w:rsid w:val="00230240"/>
    <w:rsid w:val="00264E73"/>
    <w:rsid w:val="0029255B"/>
    <w:rsid w:val="002A4937"/>
    <w:rsid w:val="002B4D0E"/>
    <w:rsid w:val="002C47AB"/>
    <w:rsid w:val="00301A7F"/>
    <w:rsid w:val="003274CE"/>
    <w:rsid w:val="0033639F"/>
    <w:rsid w:val="00363485"/>
    <w:rsid w:val="00363FBB"/>
    <w:rsid w:val="00371137"/>
    <w:rsid w:val="0037433A"/>
    <w:rsid w:val="00391B7A"/>
    <w:rsid w:val="00393279"/>
    <w:rsid w:val="003A68FC"/>
    <w:rsid w:val="003B0A0F"/>
    <w:rsid w:val="003B24ED"/>
    <w:rsid w:val="003C3625"/>
    <w:rsid w:val="003E319D"/>
    <w:rsid w:val="003E6BED"/>
    <w:rsid w:val="003E7A5C"/>
    <w:rsid w:val="00410A2C"/>
    <w:rsid w:val="00435C67"/>
    <w:rsid w:val="004405BF"/>
    <w:rsid w:val="0046361B"/>
    <w:rsid w:val="0046520B"/>
    <w:rsid w:val="00465766"/>
    <w:rsid w:val="004700BA"/>
    <w:rsid w:val="00473A30"/>
    <w:rsid w:val="004851AB"/>
    <w:rsid w:val="004875AC"/>
    <w:rsid w:val="00490325"/>
    <w:rsid w:val="00493AE9"/>
    <w:rsid w:val="00496BC3"/>
    <w:rsid w:val="004B0F19"/>
    <w:rsid w:val="004B38D2"/>
    <w:rsid w:val="004C68F9"/>
    <w:rsid w:val="004D1092"/>
    <w:rsid w:val="004F38F6"/>
    <w:rsid w:val="005021BC"/>
    <w:rsid w:val="005123E2"/>
    <w:rsid w:val="00533FCA"/>
    <w:rsid w:val="00546C3D"/>
    <w:rsid w:val="00554D44"/>
    <w:rsid w:val="00562F23"/>
    <w:rsid w:val="00562F30"/>
    <w:rsid w:val="00573036"/>
    <w:rsid w:val="005814A1"/>
    <w:rsid w:val="00586E09"/>
    <w:rsid w:val="00591833"/>
    <w:rsid w:val="00591C20"/>
    <w:rsid w:val="00593635"/>
    <w:rsid w:val="00593D0D"/>
    <w:rsid w:val="005963B9"/>
    <w:rsid w:val="005A7DBD"/>
    <w:rsid w:val="005B4855"/>
    <w:rsid w:val="005B7C8B"/>
    <w:rsid w:val="005D1726"/>
    <w:rsid w:val="005D1DEB"/>
    <w:rsid w:val="005D543E"/>
    <w:rsid w:val="005E0CF8"/>
    <w:rsid w:val="005E46FB"/>
    <w:rsid w:val="005E654E"/>
    <w:rsid w:val="005F145B"/>
    <w:rsid w:val="00624F79"/>
    <w:rsid w:val="00670237"/>
    <w:rsid w:val="006754CB"/>
    <w:rsid w:val="006915FD"/>
    <w:rsid w:val="00692776"/>
    <w:rsid w:val="00694EE9"/>
    <w:rsid w:val="00695FC2"/>
    <w:rsid w:val="006A247A"/>
    <w:rsid w:val="006E56F3"/>
    <w:rsid w:val="006E789A"/>
    <w:rsid w:val="006F4EAA"/>
    <w:rsid w:val="00710CDF"/>
    <w:rsid w:val="00713249"/>
    <w:rsid w:val="00713B25"/>
    <w:rsid w:val="00723145"/>
    <w:rsid w:val="00732609"/>
    <w:rsid w:val="0075319E"/>
    <w:rsid w:val="00756129"/>
    <w:rsid w:val="0077069D"/>
    <w:rsid w:val="007744D5"/>
    <w:rsid w:val="00782F60"/>
    <w:rsid w:val="007852A6"/>
    <w:rsid w:val="007B2081"/>
    <w:rsid w:val="007B745A"/>
    <w:rsid w:val="007C6C6B"/>
    <w:rsid w:val="007D363A"/>
    <w:rsid w:val="007E498E"/>
    <w:rsid w:val="007E4ABB"/>
    <w:rsid w:val="007F31C8"/>
    <w:rsid w:val="00820D94"/>
    <w:rsid w:val="008245A3"/>
    <w:rsid w:val="008264EA"/>
    <w:rsid w:val="00836CDA"/>
    <w:rsid w:val="00841B36"/>
    <w:rsid w:val="00843BB3"/>
    <w:rsid w:val="00843E0A"/>
    <w:rsid w:val="0085298C"/>
    <w:rsid w:val="008579E7"/>
    <w:rsid w:val="00862767"/>
    <w:rsid w:val="00863581"/>
    <w:rsid w:val="008C036E"/>
    <w:rsid w:val="008E181C"/>
    <w:rsid w:val="008E66CC"/>
    <w:rsid w:val="008F22E9"/>
    <w:rsid w:val="008F7733"/>
    <w:rsid w:val="00903E7A"/>
    <w:rsid w:val="00904D2A"/>
    <w:rsid w:val="00906E67"/>
    <w:rsid w:val="0092148C"/>
    <w:rsid w:val="009218BA"/>
    <w:rsid w:val="00923D4A"/>
    <w:rsid w:val="00925E8B"/>
    <w:rsid w:val="00926436"/>
    <w:rsid w:val="00960182"/>
    <w:rsid w:val="009626AD"/>
    <w:rsid w:val="00962861"/>
    <w:rsid w:val="009737D0"/>
    <w:rsid w:val="009869AE"/>
    <w:rsid w:val="00992E2A"/>
    <w:rsid w:val="00993E46"/>
    <w:rsid w:val="00995CD2"/>
    <w:rsid w:val="009A1256"/>
    <w:rsid w:val="009A75A9"/>
    <w:rsid w:val="009B7D43"/>
    <w:rsid w:val="009C7A4E"/>
    <w:rsid w:val="009D67EF"/>
    <w:rsid w:val="009E5493"/>
    <w:rsid w:val="009E5B7B"/>
    <w:rsid w:val="00A278CE"/>
    <w:rsid w:val="00A34E2C"/>
    <w:rsid w:val="00A35235"/>
    <w:rsid w:val="00A45CF0"/>
    <w:rsid w:val="00A552A1"/>
    <w:rsid w:val="00A56F34"/>
    <w:rsid w:val="00A81A25"/>
    <w:rsid w:val="00A85546"/>
    <w:rsid w:val="00A902AA"/>
    <w:rsid w:val="00A924A3"/>
    <w:rsid w:val="00AA07CC"/>
    <w:rsid w:val="00AB380A"/>
    <w:rsid w:val="00AC7517"/>
    <w:rsid w:val="00AD3190"/>
    <w:rsid w:val="00AD71B6"/>
    <w:rsid w:val="00AE052C"/>
    <w:rsid w:val="00AE065E"/>
    <w:rsid w:val="00AF062F"/>
    <w:rsid w:val="00AF15C6"/>
    <w:rsid w:val="00B06705"/>
    <w:rsid w:val="00B46257"/>
    <w:rsid w:val="00B4669F"/>
    <w:rsid w:val="00B51C42"/>
    <w:rsid w:val="00B52F6B"/>
    <w:rsid w:val="00B53D7E"/>
    <w:rsid w:val="00B62B41"/>
    <w:rsid w:val="00B63034"/>
    <w:rsid w:val="00B85AF5"/>
    <w:rsid w:val="00B878CB"/>
    <w:rsid w:val="00B879C2"/>
    <w:rsid w:val="00B94922"/>
    <w:rsid w:val="00BD1B45"/>
    <w:rsid w:val="00BD29D2"/>
    <w:rsid w:val="00BE3B1E"/>
    <w:rsid w:val="00BE5C70"/>
    <w:rsid w:val="00BF3367"/>
    <w:rsid w:val="00C06B07"/>
    <w:rsid w:val="00C21A77"/>
    <w:rsid w:val="00C40C77"/>
    <w:rsid w:val="00C430BC"/>
    <w:rsid w:val="00C566F3"/>
    <w:rsid w:val="00C8212A"/>
    <w:rsid w:val="00CA5DCF"/>
    <w:rsid w:val="00CB53F4"/>
    <w:rsid w:val="00CC01FE"/>
    <w:rsid w:val="00CD033A"/>
    <w:rsid w:val="00CD40DD"/>
    <w:rsid w:val="00CE403D"/>
    <w:rsid w:val="00CE7B5A"/>
    <w:rsid w:val="00CF1530"/>
    <w:rsid w:val="00CF368A"/>
    <w:rsid w:val="00D033D7"/>
    <w:rsid w:val="00D15D0F"/>
    <w:rsid w:val="00D17E26"/>
    <w:rsid w:val="00D43E0F"/>
    <w:rsid w:val="00D51410"/>
    <w:rsid w:val="00D712BC"/>
    <w:rsid w:val="00D749E6"/>
    <w:rsid w:val="00D8043E"/>
    <w:rsid w:val="00D82595"/>
    <w:rsid w:val="00D8598C"/>
    <w:rsid w:val="00D86DA9"/>
    <w:rsid w:val="00DB6921"/>
    <w:rsid w:val="00DC1AF4"/>
    <w:rsid w:val="00DC2743"/>
    <w:rsid w:val="00DD26C2"/>
    <w:rsid w:val="00DD37E4"/>
    <w:rsid w:val="00DD5641"/>
    <w:rsid w:val="00DE110D"/>
    <w:rsid w:val="00DE2C2F"/>
    <w:rsid w:val="00DE6C92"/>
    <w:rsid w:val="00DF0EBF"/>
    <w:rsid w:val="00E15EE4"/>
    <w:rsid w:val="00E25F56"/>
    <w:rsid w:val="00E33F56"/>
    <w:rsid w:val="00E50D6E"/>
    <w:rsid w:val="00E51E66"/>
    <w:rsid w:val="00E62B4A"/>
    <w:rsid w:val="00E66961"/>
    <w:rsid w:val="00EA249F"/>
    <w:rsid w:val="00EA3BBD"/>
    <w:rsid w:val="00EC381B"/>
    <w:rsid w:val="00EC616D"/>
    <w:rsid w:val="00EC667F"/>
    <w:rsid w:val="00EE22F0"/>
    <w:rsid w:val="00EF246D"/>
    <w:rsid w:val="00EF7049"/>
    <w:rsid w:val="00F10BE4"/>
    <w:rsid w:val="00F17AFA"/>
    <w:rsid w:val="00F315BB"/>
    <w:rsid w:val="00F32725"/>
    <w:rsid w:val="00F35A5B"/>
    <w:rsid w:val="00F36EDE"/>
    <w:rsid w:val="00F41BCD"/>
    <w:rsid w:val="00F521CD"/>
    <w:rsid w:val="00F75D5C"/>
    <w:rsid w:val="00F95C5F"/>
    <w:rsid w:val="00FA0786"/>
    <w:rsid w:val="00FA16E7"/>
    <w:rsid w:val="00FA4102"/>
    <w:rsid w:val="00FA6969"/>
    <w:rsid w:val="00FB2BB8"/>
    <w:rsid w:val="00FD4E17"/>
    <w:rsid w:val="00FD4F2B"/>
    <w:rsid w:val="00FE0ADB"/>
    <w:rsid w:val="00FE184C"/>
    <w:rsid w:val="00FF22EF"/>
    <w:rsid w:val="00FF2782"/>
    <w:rsid w:val="00FF791F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F60"/>
    <w:pPr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82F60"/>
    <w:pPr>
      <w:keepNext/>
      <w:jc w:val="center"/>
      <w:outlineLvl w:val="0"/>
    </w:pPr>
    <w:rPr>
      <w:rFonts w:ascii="Arial" w:hAnsi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2F60"/>
    <w:rPr>
      <w:rFonts w:ascii="Arial" w:eastAsia="Calibri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2F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2F60"/>
    <w:rPr>
      <w:rFonts w:ascii="Tahoma" w:eastAsia="Calibri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A924A3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26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643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264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92643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26436"/>
    <w:pPr>
      <w:spacing w:after="120"/>
    </w:pPr>
    <w:rPr>
      <w:rFonts w:ascii="Arial" w:eastAsia="Times New Roman" w:hAnsi="Arial" w:cs="Arial"/>
    </w:rPr>
  </w:style>
  <w:style w:type="character" w:customStyle="1" w:styleId="CorpodetextoChar">
    <w:name w:val="Corpo de texto Char"/>
    <w:basedOn w:val="Fontepargpadro"/>
    <w:link w:val="Corpodetexto"/>
    <w:rsid w:val="00926436"/>
    <w:rPr>
      <w:rFonts w:ascii="Arial" w:eastAsia="Times New Roman" w:hAnsi="Arial" w:cs="Arial"/>
      <w:sz w:val="24"/>
      <w:szCs w:val="24"/>
      <w:lang w:eastAsia="pt-BR"/>
    </w:rPr>
  </w:style>
  <w:style w:type="character" w:styleId="Hyperlink">
    <w:name w:val="Hyperlink"/>
    <w:basedOn w:val="Fontepargpadro"/>
    <w:rsid w:val="00926436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926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E0A9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E0A96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F60"/>
    <w:pPr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82F60"/>
    <w:pPr>
      <w:keepNext/>
      <w:jc w:val="center"/>
      <w:outlineLvl w:val="0"/>
    </w:pPr>
    <w:rPr>
      <w:rFonts w:ascii="Arial" w:hAnsi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2F60"/>
    <w:rPr>
      <w:rFonts w:ascii="Arial" w:eastAsia="Calibri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2F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2F60"/>
    <w:rPr>
      <w:rFonts w:ascii="Tahoma" w:eastAsia="Calibri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A924A3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26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643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264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92643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26436"/>
    <w:pPr>
      <w:spacing w:after="120"/>
    </w:pPr>
    <w:rPr>
      <w:rFonts w:ascii="Arial" w:eastAsia="Times New Roman" w:hAnsi="Arial" w:cs="Arial"/>
    </w:rPr>
  </w:style>
  <w:style w:type="character" w:customStyle="1" w:styleId="CorpodetextoChar">
    <w:name w:val="Corpo de texto Char"/>
    <w:basedOn w:val="Fontepargpadro"/>
    <w:link w:val="Corpodetexto"/>
    <w:rsid w:val="00926436"/>
    <w:rPr>
      <w:rFonts w:ascii="Arial" w:eastAsia="Times New Roman" w:hAnsi="Arial" w:cs="Arial"/>
      <w:sz w:val="24"/>
      <w:szCs w:val="24"/>
      <w:lang w:eastAsia="pt-BR"/>
    </w:rPr>
  </w:style>
  <w:style w:type="character" w:styleId="Hyperlink">
    <w:name w:val="Hyperlink"/>
    <w:basedOn w:val="Fontepargpadro"/>
    <w:rsid w:val="00926436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926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E0A9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E0A96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itabirito.cam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C1907-AF3E-454D-8FE5-0B20ECC1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nivia.ferreira</dc:creator>
  <cp:lastModifiedBy>Francisco Machado</cp:lastModifiedBy>
  <cp:revision>2</cp:revision>
  <cp:lastPrinted>2015-03-31T20:47:00Z</cp:lastPrinted>
  <dcterms:created xsi:type="dcterms:W3CDTF">2015-04-17T15:27:00Z</dcterms:created>
  <dcterms:modified xsi:type="dcterms:W3CDTF">2015-04-17T15:27:00Z</dcterms:modified>
</cp:coreProperties>
</file>